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37" w:rsidRDefault="00523237" w:rsidP="00523237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АННОТАЦИЯ</w:t>
      </w:r>
      <w:bookmarkStart w:id="0" w:name="_GoBack"/>
      <w:bookmarkEnd w:id="0"/>
    </w:p>
    <w:p w:rsidR="00523237" w:rsidRDefault="00523237" w:rsidP="00523237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23237" w:rsidRPr="00523237" w:rsidRDefault="00523237" w:rsidP="00523237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523237" w:rsidRPr="00523237" w:rsidRDefault="00523237" w:rsidP="0052323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  <w:t>Рабочая программа составлена для изучения учебного предмета «Окружающий мир» учащимися 2 класса в соответствии с требованиями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начального общего образования, Примерных программ начального общего образования, авторской программы А.А. Плешакова «Окружающий мир».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Учебный курс «Окружающий мир» носит личностно-развивающий характер. Его </w:t>
      </w: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цель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Учебный курс «Окружающий мир» во 2 классе соответствует образовательным областям «Естествознание» и «Обществознание» базисного учебного плана.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Цель 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Изучение окружающего мира во 2 классе направлено на решение следующих </w:t>
      </w: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задач: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овладение основами практико-ориентированных знаний о человеке, природе и обществе, осмысление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причинно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освоение основ адекватного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природ</w:t>
      </w:r>
      <w:proofErr w:type="gram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gram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культуросообразного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поведения в окружающей природной и социальной среде; </w:t>
      </w:r>
    </w:p>
    <w:p w:rsidR="00523237" w:rsidRPr="00523237" w:rsidRDefault="00523237" w:rsidP="00523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знакомство с началами естественных и социально-гуманитарных наук в их единстве и взаимосвязях;</w:t>
      </w:r>
    </w:p>
    <w:p w:rsidR="00523237" w:rsidRPr="00523237" w:rsidRDefault="00523237" w:rsidP="00523237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- существенное воздействие на развитие у обучающихся речи и познавательных процессов (сенсорное развитие,  развитие мышления, внимания, памяти, воображения), а также эмоциональной сферы и творческих способностей.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    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 Приоритетной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задачейкурса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</w:t>
      </w:r>
      <w:proofErr w:type="gram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ответственностьК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числу важнейших </w:t>
      </w: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задач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</w:t>
      </w:r>
      <w:proofErr w:type="gram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окружающего мира, осуществление подготовки к изучению </w:t>
      </w:r>
      <w:proofErr w:type="gram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естественно-научных</w:t>
      </w:r>
      <w:proofErr w:type="gram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обществоведческих дисциплин в основной школе.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523237" w:rsidRPr="00523237" w:rsidRDefault="00523237" w:rsidP="0052323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23237" w:rsidRPr="00523237" w:rsidRDefault="00523237" w:rsidP="00523237">
      <w:pPr>
        <w:shd w:val="clear" w:color="auto" w:fill="FFFFFF"/>
        <w:tabs>
          <w:tab w:val="left" w:pos="37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1) идея многообразия мира;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идея целостности мира;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3) идея уважения к миру.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Многообразие как форма существования мира ярко прояв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ляет себя и в природной, и в социальной сфере. На основе ин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теграции </w:t>
      </w:r>
      <w:proofErr w:type="gram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естественно-научных</w:t>
      </w:r>
      <w:proofErr w:type="gram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Фундаментальная идея целостности мира также последо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временной социальной жизни, которые присутствуют в про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грамме каждого класса.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Уважение к миру — это своего рода формула нового от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са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моценности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емых результатов имеет организация проектной деятель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ности учащихся, которая предусмотрена в каждом разделе программы.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соответствии с названными ведущими идеями осо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23237" w:rsidRPr="00523237" w:rsidRDefault="00523237" w:rsidP="005232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 xml:space="preserve">Для реализации программы используются различные методы и формы обучения: </w:t>
      </w:r>
    </w:p>
    <w:p w:rsidR="00523237" w:rsidRPr="00523237" w:rsidRDefault="00523237" w:rsidP="005232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экскурсия, путешествие  и т.д.</w:t>
      </w:r>
      <w:proofErr w:type="gramStart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)</w:t>
      </w:r>
      <w:proofErr w:type="gramEnd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>;</w:t>
      </w:r>
    </w:p>
    <w:p w:rsidR="00523237" w:rsidRPr="00523237" w:rsidRDefault="00523237" w:rsidP="005232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2) в зависимости от способов организации учебной деятельности: </w:t>
      </w:r>
      <w:proofErr w:type="gramStart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>объяснительно-иллюстративный</w:t>
      </w:r>
      <w:proofErr w:type="gramEnd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>, частично-поисковый, исследовательский.</w:t>
      </w:r>
    </w:p>
    <w:p w:rsidR="00523237" w:rsidRPr="00523237" w:rsidRDefault="00523237" w:rsidP="005232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 xml:space="preserve">Формирование у обучающихся целостной картины мира, осознание места человека в этом мире, определение своего места в ближайшем окружении, в общении с людьми, обществом и природой достигается через реализацию </w:t>
      </w:r>
      <w:proofErr w:type="spellStart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>межпредметных</w:t>
      </w:r>
      <w:proofErr w:type="spellEnd"/>
      <w:r w:rsidRPr="0052323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связей с литературным чтением, русским языком, математикой, технологией.</w:t>
      </w:r>
    </w:p>
    <w:p w:rsidR="00523237" w:rsidRPr="00523237" w:rsidRDefault="00523237" w:rsidP="00523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3237" w:rsidRPr="00523237" w:rsidRDefault="00523237" w:rsidP="00523237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 в учебном плане</w:t>
      </w:r>
    </w:p>
    <w:p w:rsidR="00523237" w:rsidRPr="00523237" w:rsidRDefault="00523237" w:rsidP="005232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образовательной программой учреждения, учебным планом школы на 2015/2016 учебный год на изучение предмета «Окружающий мир» во 2 классе отведено  68 часов (из расчёта 2 часа в неделю, 34 учебных недель).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23237" w:rsidRPr="00523237" w:rsidRDefault="00523237" w:rsidP="005232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рамках учебного предмета «Окружающий мир»  изучение </w:t>
      </w:r>
      <w:r w:rsidRPr="00523237">
        <w:rPr>
          <w:rFonts w:ascii="Times New Roman" w:eastAsia="Times New Roman" w:hAnsi="Times New Roman" w:cs="Microsoft Sans Serif"/>
          <w:bCs/>
          <w:sz w:val="18"/>
          <w:szCs w:val="18"/>
          <w:lang w:eastAsia="ru-RU"/>
        </w:rPr>
        <w:t>курса краеведения региональной направленности «Мы – дети природы», а также элементы основ безопасности жизнедеятельности</w:t>
      </w: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интегрировано с основным содержанием учебного предмета, через включение региональной составляющей в изучаемый материал.</w:t>
      </w:r>
    </w:p>
    <w:p w:rsidR="00523237" w:rsidRPr="00523237" w:rsidRDefault="00523237" w:rsidP="005232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523237" w:rsidRPr="00523237" w:rsidRDefault="00523237" w:rsidP="005232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>пятибальной</w:t>
      </w:r>
      <w:proofErr w:type="spellEnd"/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системе.</w:t>
      </w:r>
    </w:p>
    <w:p w:rsidR="00523237" w:rsidRPr="00523237" w:rsidRDefault="00523237" w:rsidP="005232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Годовая промежуточная аттестация проводится в форме тестовой работы. </w:t>
      </w:r>
    </w:p>
    <w:p w:rsidR="00797B4A" w:rsidRDefault="00797B4A"/>
    <w:sectPr w:rsidR="00797B4A" w:rsidSect="0052323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F"/>
    <w:rsid w:val="00523237"/>
    <w:rsid w:val="00797B4A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2015-10-27T06:32:00Z</dcterms:created>
  <dcterms:modified xsi:type="dcterms:W3CDTF">2015-10-27T06:33:00Z</dcterms:modified>
</cp:coreProperties>
</file>