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23" w:rsidRPr="00FA1E99" w:rsidRDefault="006F0223" w:rsidP="006F022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E99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6F0223" w:rsidRPr="00A65588" w:rsidRDefault="006F0223" w:rsidP="006F0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Пояснительная записка</w:t>
      </w:r>
    </w:p>
    <w:p w:rsidR="00791364" w:rsidRPr="00FA6010" w:rsidRDefault="00791364" w:rsidP="00791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01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составлена для изучения учебного предмета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"Окружающий мир"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Pr="00FA60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 общеобразовательной школы.</w:t>
      </w:r>
    </w:p>
    <w:p w:rsidR="00791364" w:rsidRDefault="00791364" w:rsidP="00791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A60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Рабочая программа учебного предмета </w:t>
      </w:r>
      <w:r w:rsidRPr="00FA60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"Окружающий мир" </w:t>
      </w:r>
      <w:r w:rsidRPr="00FA60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FA60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Примерных программ начального общего образования, на основе авторской программы 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окружающему миру </w:t>
      </w:r>
      <w:r w:rsidRPr="00FA60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 А. Плешакова "Окружающий мир" </w:t>
      </w:r>
      <w:r w:rsidRPr="00FA601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М.: Просвещение, 2011.</w:t>
      </w:r>
    </w:p>
    <w:p w:rsidR="006F0223" w:rsidRPr="00A65588" w:rsidRDefault="006F0223" w:rsidP="006F0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Цель данной программы: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освоение знаний об окружающем мире, единстве и различиях природного и социального; о человеке и его месте в природе и в обществе;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Задачи: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Изучить различные процессы и явления окружающего мира;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Развить умения задавать вопросы и искать в доступной им форме ответы на них;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Развить логическое мышление и речь – умение логически обосновывать суждения, приводить примеры, доказательства;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Развить представление о пространстве и времени.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Сформировать у детей представление об объектах окружающего мира, их разнообразии и свойствах.</w:t>
      </w:r>
    </w:p>
    <w:p w:rsidR="006F0223" w:rsidRPr="00F62B06" w:rsidRDefault="006F0223" w:rsidP="006F022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65588">
        <w:rPr>
          <w:rFonts w:ascii="Times New Roman" w:eastAsia="Calibri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6F0223" w:rsidRPr="00A65588" w:rsidRDefault="006F0223" w:rsidP="006F0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Знакомство с началами естественных и социально-гума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монии с интересами природы и общества, тем самым обе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же данного предмета благодаря интеграции есте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вития личности.</w:t>
      </w:r>
    </w:p>
    <w:p w:rsidR="006F0223" w:rsidRPr="00A65588" w:rsidRDefault="006F0223" w:rsidP="006F0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оценивать своё место в окружающем мире и участво</w:t>
      </w: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вать в созидательной деятельности на </w:t>
      </w:r>
      <w:proofErr w:type="gramStart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 родной</w:t>
      </w:r>
      <w:proofErr w:type="gramEnd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страны и планеты Земля.</w:t>
      </w:r>
      <w:r w:rsidRPr="00A655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реализации программы используются различные методы и формы обучения: 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игра, экскурсия, путешествие  и т.д.</w:t>
      </w:r>
      <w:proofErr w:type="gramStart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 зависимости от способов организации учебной деятельности: </w:t>
      </w:r>
      <w:proofErr w:type="gramStart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объяснительно-иллюстративный</w:t>
      </w:r>
      <w:proofErr w:type="gramEnd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, частично-поисковый, исследовательский.</w:t>
      </w:r>
    </w:p>
    <w:p w:rsidR="006F0223" w:rsidRPr="00A65588" w:rsidRDefault="006F0223" w:rsidP="006F02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у обучающихся целостной картины мира, осознание места человека в этом мире, определение своего места в ближайшем окружении, в общении с людьми, обществом и природой достигается через реализацию </w:t>
      </w:r>
      <w:proofErr w:type="spellStart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межпредметных</w:t>
      </w:r>
      <w:proofErr w:type="spellEnd"/>
      <w:r w:rsidRPr="00A65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связей с литературным чтением, русским языком, математикой, технологией.</w:t>
      </w:r>
    </w:p>
    <w:p w:rsidR="006F0223" w:rsidRPr="00A65588" w:rsidRDefault="006F0223" w:rsidP="006F022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65588">
        <w:rPr>
          <w:rFonts w:ascii="Times New Roman" w:eastAsia="Calibri" w:hAnsi="Times New Roman" w:cs="Times New Roman"/>
          <w:b/>
          <w:sz w:val="18"/>
          <w:szCs w:val="18"/>
        </w:rPr>
        <w:t>Место учебного предмета в учебном плане</w:t>
      </w:r>
    </w:p>
    <w:p w:rsidR="006F0223" w:rsidRPr="00A65588" w:rsidRDefault="006F0223" w:rsidP="006F02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5588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В соответствии с образовательной программой учреждения, учебным планом школы на 2015/2016 учебный год на изучение предмета «Окружающий мир» в 1 классе выделено  66 часов (из расчёта 2 часа в неделю, 33 учебные недели). </w:t>
      </w:r>
    </w:p>
    <w:p w:rsidR="006F0223" w:rsidRDefault="006F0223" w:rsidP="006F02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5588">
        <w:rPr>
          <w:rFonts w:ascii="Times New Roman" w:eastAsia="Calibri" w:hAnsi="Times New Roman" w:cs="Times New Roman"/>
          <w:sz w:val="18"/>
          <w:szCs w:val="18"/>
        </w:rPr>
        <w:t>В рамках учебного предмета «Окружающий мир»  изучение курса краеведения региональной направленности «Мы – дети природы», а также элементы основ безопасности жизнедеятельности интегрировано с основным содержанием учебного предмета, через включение региональной составляющей в изучаемый материал.</w:t>
      </w:r>
    </w:p>
    <w:p w:rsidR="006F0223" w:rsidRPr="00F62B06" w:rsidRDefault="006F0223" w:rsidP="006F02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39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Освоение программы по предмету сопровождается  промежуточной аттестацией. Промежуточная аттестация организуется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административной тестовой работы </w:t>
      </w:r>
      <w:r w:rsidRPr="00DE39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рамках годового оперативного контроля (май).</w:t>
      </w:r>
    </w:p>
    <w:p w:rsidR="00977212" w:rsidRDefault="00977212"/>
    <w:sectPr w:rsidR="0097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6D"/>
    <w:rsid w:val="00173B6D"/>
    <w:rsid w:val="006F0223"/>
    <w:rsid w:val="00791364"/>
    <w:rsid w:val="009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Шайдуллина</dc:creator>
  <cp:keywords/>
  <dc:description/>
  <cp:lastModifiedBy>Гузалия Шайдуллина</cp:lastModifiedBy>
  <cp:revision>3</cp:revision>
  <dcterms:created xsi:type="dcterms:W3CDTF">2015-10-20T18:02:00Z</dcterms:created>
  <dcterms:modified xsi:type="dcterms:W3CDTF">2015-11-23T16:27:00Z</dcterms:modified>
</cp:coreProperties>
</file>